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A2279" w:rsidRDefault="005A2279" w:rsidP="005A2279">
      <w:pPr>
        <w:jc w:val="center"/>
        <w:rPr>
          <w:rFonts w:ascii="Times New Roman" w:hAnsi="Times New Roman" w:cs="Times New Roman"/>
          <w:sz w:val="24"/>
          <w:szCs w:val="24"/>
        </w:rPr>
      </w:pPr>
    </w:p>
    <w:p w:rsidR="005A2279" w:rsidRDefault="005A2279" w:rsidP="005A2279">
      <w:pPr>
        <w:jc w:val="center"/>
        <w:rPr>
          <w:rFonts w:ascii="Times New Roman" w:hAnsi="Times New Roman" w:cs="Times New Roman"/>
          <w:sz w:val="24"/>
          <w:szCs w:val="24"/>
        </w:rPr>
      </w:pPr>
    </w:p>
    <w:p w:rsidR="005A2279" w:rsidRDefault="005A2279" w:rsidP="005A2279">
      <w:pPr>
        <w:jc w:val="center"/>
        <w:rPr>
          <w:rFonts w:ascii="Times New Roman" w:hAnsi="Times New Roman" w:cs="Times New Roman"/>
          <w:sz w:val="24"/>
          <w:szCs w:val="24"/>
        </w:rPr>
      </w:pPr>
    </w:p>
    <w:p w:rsidR="005A2279" w:rsidRDefault="005A2279" w:rsidP="005A2279">
      <w:pPr>
        <w:jc w:val="center"/>
        <w:rPr>
          <w:rFonts w:ascii="Times New Roman" w:hAnsi="Times New Roman" w:cs="Times New Roman"/>
          <w:sz w:val="24"/>
          <w:szCs w:val="24"/>
        </w:rPr>
      </w:pPr>
    </w:p>
    <w:p w:rsidR="005A2279" w:rsidRDefault="005A2279" w:rsidP="005A2279">
      <w:pPr>
        <w:jc w:val="center"/>
        <w:rPr>
          <w:rFonts w:ascii="Times New Roman" w:hAnsi="Times New Roman" w:cs="Times New Roman"/>
          <w:sz w:val="24"/>
          <w:szCs w:val="24"/>
        </w:rPr>
      </w:pPr>
    </w:p>
    <w:p w:rsidR="005A2279" w:rsidRDefault="005A2279" w:rsidP="005A2279">
      <w:pPr>
        <w:jc w:val="center"/>
        <w:rPr>
          <w:rFonts w:ascii="Times New Roman" w:hAnsi="Times New Roman" w:cs="Times New Roman"/>
          <w:sz w:val="24"/>
          <w:szCs w:val="24"/>
        </w:rPr>
      </w:pPr>
    </w:p>
    <w:p w:rsidR="005A2279" w:rsidRDefault="005A2279" w:rsidP="005A2279">
      <w:pPr>
        <w:jc w:val="center"/>
        <w:rPr>
          <w:rFonts w:ascii="Times New Roman" w:hAnsi="Times New Roman" w:cs="Times New Roman"/>
          <w:sz w:val="24"/>
          <w:szCs w:val="24"/>
        </w:rPr>
      </w:pPr>
    </w:p>
    <w:p w:rsidR="005A2279" w:rsidRPr="005A2279" w:rsidRDefault="005A2279" w:rsidP="005A2279">
      <w:pPr>
        <w:jc w:val="center"/>
        <w:rPr>
          <w:rFonts w:ascii="Times New Roman" w:hAnsi="Times New Roman" w:cs="Times New Roman"/>
          <w:sz w:val="24"/>
          <w:szCs w:val="24"/>
        </w:rPr>
      </w:pPr>
      <w:r w:rsidRPr="005A2279">
        <w:rPr>
          <w:rFonts w:ascii="Times New Roman" w:hAnsi="Times New Roman" w:cs="Times New Roman"/>
          <w:sz w:val="24"/>
          <w:szCs w:val="24"/>
        </w:rPr>
        <w:t>Workforce Action Plan</w:t>
      </w:r>
    </w:p>
    <w:p w:rsidR="005A2279" w:rsidRPr="005A2279" w:rsidRDefault="005A2279" w:rsidP="005A2279">
      <w:pPr>
        <w:jc w:val="center"/>
        <w:rPr>
          <w:rFonts w:ascii="Times New Roman" w:hAnsi="Times New Roman" w:cs="Times New Roman"/>
          <w:sz w:val="24"/>
          <w:szCs w:val="24"/>
        </w:rPr>
      </w:pPr>
      <w:r w:rsidRPr="005A2279">
        <w:rPr>
          <w:rFonts w:ascii="Times New Roman" w:hAnsi="Times New Roman" w:cs="Times New Roman"/>
          <w:sz w:val="24"/>
          <w:szCs w:val="24"/>
        </w:rPr>
        <w:t>Institutional Affiliation</w:t>
      </w:r>
    </w:p>
    <w:p w:rsidR="00743402" w:rsidRDefault="005A2279" w:rsidP="005A2279">
      <w:pPr>
        <w:jc w:val="center"/>
        <w:rPr>
          <w:rFonts w:ascii="Times New Roman" w:hAnsi="Times New Roman" w:cs="Times New Roman"/>
          <w:b/>
          <w:sz w:val="24"/>
          <w:szCs w:val="24"/>
        </w:rPr>
      </w:pPr>
      <w:r w:rsidRPr="005A2279">
        <w:rPr>
          <w:rFonts w:ascii="Times New Roman" w:hAnsi="Times New Roman" w:cs="Times New Roman"/>
          <w:sz w:val="24"/>
          <w:szCs w:val="24"/>
        </w:rPr>
        <w:t>Students Name</w:t>
      </w:r>
      <w:r w:rsidR="00743402">
        <w:rPr>
          <w:rFonts w:ascii="Times New Roman" w:hAnsi="Times New Roman" w:cs="Times New Roman"/>
          <w:b/>
          <w:sz w:val="24"/>
          <w:szCs w:val="24"/>
        </w:rPr>
        <w:br w:type="page"/>
      </w:r>
    </w:p>
    <w:p w:rsidR="000A1D83" w:rsidRPr="00463E6F" w:rsidRDefault="005A2279" w:rsidP="00463E6F">
      <w:pPr>
        <w:spacing w:line="480" w:lineRule="auto"/>
        <w:ind w:firstLine="720"/>
        <w:jc w:val="center"/>
        <w:rPr>
          <w:rFonts w:ascii="Times New Roman" w:hAnsi="Times New Roman" w:cs="Times New Roman"/>
          <w:b/>
          <w:sz w:val="24"/>
          <w:szCs w:val="24"/>
        </w:rPr>
      </w:pPr>
      <w:r>
        <w:rPr>
          <w:rFonts w:ascii="Times New Roman" w:hAnsi="Times New Roman" w:cs="Times New Roman"/>
          <w:b/>
          <w:sz w:val="24"/>
          <w:szCs w:val="24"/>
        </w:rPr>
        <w:lastRenderedPageBreak/>
        <w:t>Workforce</w:t>
      </w:r>
      <w:r w:rsidR="00DA4496" w:rsidRPr="00463E6F">
        <w:rPr>
          <w:rFonts w:ascii="Times New Roman" w:hAnsi="Times New Roman" w:cs="Times New Roman"/>
          <w:b/>
          <w:sz w:val="24"/>
          <w:szCs w:val="24"/>
        </w:rPr>
        <w:t xml:space="preserve"> Action</w:t>
      </w:r>
      <w:r>
        <w:rPr>
          <w:rFonts w:ascii="Times New Roman" w:hAnsi="Times New Roman" w:cs="Times New Roman"/>
          <w:b/>
          <w:sz w:val="24"/>
          <w:szCs w:val="24"/>
        </w:rPr>
        <w:t xml:space="preserve"> Plan</w:t>
      </w:r>
    </w:p>
    <w:p w:rsidR="00D26882" w:rsidRPr="00D26882" w:rsidRDefault="00D26882" w:rsidP="00D26882">
      <w:pPr>
        <w:spacing w:line="480" w:lineRule="auto"/>
        <w:ind w:firstLine="720"/>
        <w:rPr>
          <w:rFonts w:ascii="Times New Roman" w:hAnsi="Times New Roman" w:cs="Times New Roman"/>
          <w:sz w:val="24"/>
          <w:szCs w:val="24"/>
        </w:rPr>
      </w:pPr>
      <w:r>
        <w:rPr>
          <w:rFonts w:ascii="Times New Roman" w:hAnsi="Times New Roman" w:cs="Times New Roman"/>
          <w:sz w:val="24"/>
          <w:szCs w:val="24"/>
        </w:rPr>
        <w:t>Organizations need to plan for the future to acquire and maintain a competitive advantage. An environmental analysis of the business helps to identify the gaps that exist between the current operations and the forecasted operations of the business. It highlights workforce requirements required to help the organization me</w:t>
      </w:r>
      <w:r w:rsidR="00864743">
        <w:rPr>
          <w:rFonts w:ascii="Times New Roman" w:hAnsi="Times New Roman" w:cs="Times New Roman"/>
          <w:sz w:val="24"/>
          <w:szCs w:val="24"/>
        </w:rPr>
        <w:t>et its future needs. The services or products provided by the business must be identified and set out clearly. A workforce action plan must th</w:t>
      </w:r>
      <w:r w:rsidR="00463E6F">
        <w:rPr>
          <w:rFonts w:ascii="Times New Roman" w:hAnsi="Times New Roman" w:cs="Times New Roman"/>
          <w:sz w:val="24"/>
          <w:szCs w:val="24"/>
        </w:rPr>
        <w:t>en be designed to act as a road-</w:t>
      </w:r>
      <w:r w:rsidR="00864743">
        <w:rPr>
          <w:rFonts w:ascii="Times New Roman" w:hAnsi="Times New Roman" w:cs="Times New Roman"/>
          <w:sz w:val="24"/>
          <w:szCs w:val="24"/>
        </w:rPr>
        <w:t xml:space="preserve">map for the business. The competencies required must be defined clearly to ensure they are tailored to the organizational needs. Bench strength must also be created to ensure that the organization can adapt to any unexpected workforce changes. </w:t>
      </w:r>
      <w:r w:rsidR="00743402">
        <w:rPr>
          <w:rFonts w:ascii="Times New Roman" w:hAnsi="Times New Roman" w:cs="Times New Roman"/>
          <w:sz w:val="24"/>
          <w:szCs w:val="24"/>
        </w:rPr>
        <w:t xml:space="preserve">According to Koning (2016), the bench strength prepares the organization to meet any future changes that may arise unexpectedly. </w:t>
      </w:r>
      <w:r w:rsidR="00864743">
        <w:rPr>
          <w:rFonts w:ascii="Times New Roman" w:hAnsi="Times New Roman" w:cs="Times New Roman"/>
          <w:sz w:val="24"/>
          <w:szCs w:val="24"/>
        </w:rPr>
        <w:t>Talent acquisition and metrics must also be crafted properly to ensure that the organization doesn’t suffer talent shortfall and that the progress is continuously monitored to enable improvements.</w:t>
      </w:r>
    </w:p>
    <w:p w:rsidR="00463E6F" w:rsidRPr="00463E6F" w:rsidRDefault="00463E6F" w:rsidP="00463E6F">
      <w:pPr>
        <w:spacing w:line="480" w:lineRule="auto"/>
        <w:rPr>
          <w:rFonts w:ascii="Times New Roman" w:hAnsi="Times New Roman" w:cs="Times New Roman"/>
          <w:b/>
          <w:sz w:val="24"/>
          <w:szCs w:val="24"/>
        </w:rPr>
      </w:pPr>
      <w:r w:rsidRPr="00463E6F">
        <w:rPr>
          <w:rFonts w:ascii="Times New Roman" w:hAnsi="Times New Roman" w:cs="Times New Roman"/>
          <w:b/>
          <w:sz w:val="24"/>
          <w:szCs w:val="24"/>
        </w:rPr>
        <w:t>The Work</w:t>
      </w:r>
    </w:p>
    <w:p w:rsidR="00EC5A1E" w:rsidRPr="00D26882" w:rsidRDefault="006445C7" w:rsidP="00D26882">
      <w:pPr>
        <w:spacing w:line="480" w:lineRule="auto"/>
        <w:ind w:firstLine="720"/>
        <w:rPr>
          <w:rFonts w:ascii="Times New Roman" w:hAnsi="Times New Roman" w:cs="Times New Roman"/>
          <w:sz w:val="24"/>
          <w:szCs w:val="24"/>
        </w:rPr>
      </w:pPr>
      <w:r w:rsidRPr="00D26882">
        <w:rPr>
          <w:rFonts w:ascii="Times New Roman" w:hAnsi="Times New Roman" w:cs="Times New Roman"/>
          <w:sz w:val="24"/>
          <w:szCs w:val="24"/>
        </w:rPr>
        <w:t xml:space="preserve">The ‘Web Provider’ company seeks to host websites for individuals and organizations. The company leases or sells server space to these organizations and individuals. The server space provided allows the accessibility of the websites of these individual and organization </w:t>
      </w:r>
      <w:r w:rsidR="00EC5A1E" w:rsidRPr="00D26882">
        <w:rPr>
          <w:rFonts w:ascii="Times New Roman" w:hAnsi="Times New Roman" w:cs="Times New Roman"/>
          <w:sz w:val="24"/>
          <w:szCs w:val="24"/>
        </w:rPr>
        <w:t>in the World Wide W</w:t>
      </w:r>
      <w:r w:rsidRPr="00D26882">
        <w:rPr>
          <w:rFonts w:ascii="Times New Roman" w:hAnsi="Times New Roman" w:cs="Times New Roman"/>
          <w:sz w:val="24"/>
          <w:szCs w:val="24"/>
        </w:rPr>
        <w:t xml:space="preserve">eb. Additionally, the company provides internet connectivity and data center space </w:t>
      </w:r>
      <w:r w:rsidR="00EC5A1E" w:rsidRPr="00D26882">
        <w:rPr>
          <w:rFonts w:ascii="Times New Roman" w:hAnsi="Times New Roman" w:cs="Times New Roman"/>
          <w:sz w:val="24"/>
          <w:szCs w:val="24"/>
        </w:rPr>
        <w:t xml:space="preserve">for different servers. The company provides large hosting services to many organizations that are not internet providers. </w:t>
      </w:r>
    </w:p>
    <w:p w:rsidR="00EC5A1E" w:rsidRPr="00D26882" w:rsidRDefault="00EC5A1E" w:rsidP="00D26882">
      <w:pPr>
        <w:spacing w:line="480" w:lineRule="auto"/>
        <w:ind w:firstLine="720"/>
        <w:rPr>
          <w:rFonts w:ascii="Times New Roman" w:hAnsi="Times New Roman" w:cs="Times New Roman"/>
          <w:sz w:val="24"/>
          <w:szCs w:val="24"/>
        </w:rPr>
      </w:pPr>
      <w:r w:rsidRPr="00D26882">
        <w:rPr>
          <w:rFonts w:ascii="Times New Roman" w:hAnsi="Times New Roman" w:cs="Times New Roman"/>
          <w:sz w:val="24"/>
          <w:szCs w:val="24"/>
        </w:rPr>
        <w:t xml:space="preserve">The hosting services provided are different and they include; sharing web hosting services, reseller web hosting, dedicated hosting service, managed hosting service and cloud </w:t>
      </w:r>
      <w:r w:rsidRPr="00D26882">
        <w:rPr>
          <w:rFonts w:ascii="Times New Roman" w:hAnsi="Times New Roman" w:cs="Times New Roman"/>
          <w:sz w:val="24"/>
          <w:szCs w:val="24"/>
        </w:rPr>
        <w:lastRenderedPageBreak/>
        <w:t>hosting service. The sharing hosting web service puts many websites of different clients on one se</w:t>
      </w:r>
      <w:r w:rsidR="00463E6F">
        <w:rPr>
          <w:rFonts w:ascii="Times New Roman" w:hAnsi="Times New Roman" w:cs="Times New Roman"/>
          <w:sz w:val="24"/>
          <w:szCs w:val="24"/>
        </w:rPr>
        <w:t>rver. The domains of these</w:t>
      </w:r>
      <w:r w:rsidRPr="00D26882">
        <w:rPr>
          <w:rFonts w:ascii="Times New Roman" w:hAnsi="Times New Roman" w:cs="Times New Roman"/>
          <w:sz w:val="24"/>
          <w:szCs w:val="24"/>
        </w:rPr>
        <w:t xml:space="preserve"> websites share the resources of a single server in which they are </w:t>
      </w:r>
      <w:r w:rsidR="00190614">
        <w:rPr>
          <w:rFonts w:ascii="Times New Roman" w:hAnsi="Times New Roman" w:cs="Times New Roman"/>
          <w:sz w:val="24"/>
          <w:szCs w:val="24"/>
        </w:rPr>
        <w:t>placed. Reseller web</w:t>
      </w:r>
      <w:r w:rsidRPr="00D26882">
        <w:rPr>
          <w:rFonts w:ascii="Times New Roman" w:hAnsi="Times New Roman" w:cs="Times New Roman"/>
          <w:sz w:val="24"/>
          <w:szCs w:val="24"/>
        </w:rPr>
        <w:t>site ho</w:t>
      </w:r>
      <w:r w:rsidR="001254AA" w:rsidRPr="00D26882">
        <w:rPr>
          <w:rFonts w:ascii="Times New Roman" w:hAnsi="Times New Roman" w:cs="Times New Roman"/>
          <w:sz w:val="24"/>
          <w:szCs w:val="24"/>
        </w:rPr>
        <w:t>sting services allow</w:t>
      </w:r>
      <w:r w:rsidRPr="00D26882">
        <w:rPr>
          <w:rFonts w:ascii="Times New Roman" w:hAnsi="Times New Roman" w:cs="Times New Roman"/>
          <w:sz w:val="24"/>
          <w:szCs w:val="24"/>
        </w:rPr>
        <w:t xml:space="preserve"> the company to virtually allocated and dedicat</w:t>
      </w:r>
      <w:r w:rsidR="001254AA" w:rsidRPr="00D26882">
        <w:rPr>
          <w:rFonts w:ascii="Times New Roman" w:hAnsi="Times New Roman" w:cs="Times New Roman"/>
          <w:sz w:val="24"/>
          <w:szCs w:val="24"/>
        </w:rPr>
        <w:t>e a server to an individual client</w:t>
      </w:r>
      <w:r w:rsidRPr="00D26882">
        <w:rPr>
          <w:rFonts w:ascii="Times New Roman" w:hAnsi="Times New Roman" w:cs="Times New Roman"/>
          <w:sz w:val="24"/>
          <w:szCs w:val="24"/>
        </w:rPr>
        <w:t xml:space="preserve">. The </w:t>
      </w:r>
      <w:r w:rsidR="001254AA" w:rsidRPr="00D26882">
        <w:rPr>
          <w:rFonts w:ascii="Times New Roman" w:hAnsi="Times New Roman" w:cs="Times New Roman"/>
          <w:sz w:val="24"/>
          <w:szCs w:val="24"/>
        </w:rPr>
        <w:t>client can</w:t>
      </w:r>
      <w:r w:rsidR="00190614">
        <w:rPr>
          <w:rFonts w:ascii="Times New Roman" w:hAnsi="Times New Roman" w:cs="Times New Roman"/>
          <w:sz w:val="24"/>
          <w:szCs w:val="24"/>
        </w:rPr>
        <w:t>,</w:t>
      </w:r>
      <w:r w:rsidR="001254AA" w:rsidRPr="00D26882">
        <w:rPr>
          <w:rFonts w:ascii="Times New Roman" w:hAnsi="Times New Roman" w:cs="Times New Roman"/>
          <w:sz w:val="24"/>
          <w:szCs w:val="24"/>
        </w:rPr>
        <w:t xml:space="preserve"> in turn</w:t>
      </w:r>
      <w:r w:rsidR="00190614">
        <w:rPr>
          <w:rFonts w:ascii="Times New Roman" w:hAnsi="Times New Roman" w:cs="Times New Roman"/>
          <w:sz w:val="24"/>
          <w:szCs w:val="24"/>
        </w:rPr>
        <w:t>,</w:t>
      </w:r>
      <w:r w:rsidR="001254AA" w:rsidRPr="00D26882">
        <w:rPr>
          <w:rFonts w:ascii="Times New Roman" w:hAnsi="Times New Roman" w:cs="Times New Roman"/>
          <w:sz w:val="24"/>
          <w:szCs w:val="24"/>
        </w:rPr>
        <w:t xml:space="preserve"> become a web host by utilizing the server space allocated to them to host other people’s websites. The dedicated hosting service gives full control of a server to a client once a server space is allocated to them. In this type of service, a client is allocated his/ her own server; they do not share a server with any other client. The managed hosting service allocates a client his/ her own space but does not give them full control as it happens in the dedicated hosting service. Cloud hosting, on the other hand, seeks to provide a reliable and powerful load- balanced server that is decentralized. This kind of a server is less affected by power interruptions or calamities. It is a more reliable host as compared to the rest.</w:t>
      </w:r>
    </w:p>
    <w:p w:rsidR="001254AA" w:rsidRPr="00D26882" w:rsidRDefault="001254AA" w:rsidP="00D26882">
      <w:pPr>
        <w:spacing w:line="480" w:lineRule="auto"/>
        <w:ind w:firstLine="720"/>
        <w:rPr>
          <w:rFonts w:ascii="Times New Roman" w:hAnsi="Times New Roman" w:cs="Times New Roman"/>
          <w:sz w:val="24"/>
          <w:szCs w:val="24"/>
        </w:rPr>
      </w:pPr>
      <w:r w:rsidRPr="00D26882">
        <w:rPr>
          <w:rFonts w:ascii="Times New Roman" w:hAnsi="Times New Roman" w:cs="Times New Roman"/>
          <w:sz w:val="24"/>
          <w:szCs w:val="24"/>
        </w:rPr>
        <w:t xml:space="preserve">The Web provider has to provide security to the client websites. This is because the websites are targets of malicious attacks through malicious malware and code. In addition to web hosting and web security, the company also provides web design </w:t>
      </w:r>
      <w:r w:rsidR="00E623F6" w:rsidRPr="00D26882">
        <w:rPr>
          <w:rFonts w:ascii="Times New Roman" w:hAnsi="Times New Roman" w:cs="Times New Roman"/>
          <w:sz w:val="24"/>
          <w:szCs w:val="24"/>
        </w:rPr>
        <w:t>services to customers who need websites. The company provides domain nam</w:t>
      </w:r>
      <w:r w:rsidR="00190614">
        <w:rPr>
          <w:rFonts w:ascii="Times New Roman" w:hAnsi="Times New Roman" w:cs="Times New Roman"/>
          <w:sz w:val="24"/>
          <w:szCs w:val="24"/>
        </w:rPr>
        <w:t>es to the clients and then creat</w:t>
      </w:r>
      <w:r w:rsidR="00E623F6" w:rsidRPr="00D26882">
        <w:rPr>
          <w:rFonts w:ascii="Times New Roman" w:hAnsi="Times New Roman" w:cs="Times New Roman"/>
          <w:sz w:val="24"/>
          <w:szCs w:val="24"/>
        </w:rPr>
        <w:t>es websites for them to use. The prices for the websites depend on the server space allocated, the number of domains used</w:t>
      </w:r>
      <w:r w:rsidR="00190614">
        <w:rPr>
          <w:rFonts w:ascii="Times New Roman" w:hAnsi="Times New Roman" w:cs="Times New Roman"/>
          <w:sz w:val="24"/>
          <w:szCs w:val="24"/>
        </w:rPr>
        <w:t>,</w:t>
      </w:r>
      <w:r w:rsidR="00E623F6" w:rsidRPr="00D26882">
        <w:rPr>
          <w:rFonts w:ascii="Times New Roman" w:hAnsi="Times New Roman" w:cs="Times New Roman"/>
          <w:sz w:val="24"/>
          <w:szCs w:val="24"/>
        </w:rPr>
        <w:t xml:space="preserve"> and the </w:t>
      </w:r>
      <w:r w:rsidR="00B801C5" w:rsidRPr="00D26882">
        <w:rPr>
          <w:rFonts w:ascii="Times New Roman" w:hAnsi="Times New Roman" w:cs="Times New Roman"/>
          <w:sz w:val="24"/>
          <w:szCs w:val="24"/>
        </w:rPr>
        <w:t>bandwidth</w:t>
      </w:r>
      <w:r w:rsidR="00E623F6" w:rsidRPr="00D26882">
        <w:rPr>
          <w:rFonts w:ascii="Times New Roman" w:hAnsi="Times New Roman" w:cs="Times New Roman"/>
          <w:sz w:val="24"/>
          <w:szCs w:val="24"/>
        </w:rPr>
        <w:t xml:space="preserve"> provided.</w:t>
      </w:r>
    </w:p>
    <w:p w:rsidR="00B801C5" w:rsidRPr="00D26882" w:rsidRDefault="00B801C5" w:rsidP="00D26882">
      <w:pPr>
        <w:spacing w:line="480" w:lineRule="auto"/>
        <w:ind w:firstLine="720"/>
        <w:rPr>
          <w:rFonts w:ascii="Times New Roman" w:hAnsi="Times New Roman" w:cs="Times New Roman"/>
          <w:sz w:val="24"/>
          <w:szCs w:val="24"/>
        </w:rPr>
      </w:pPr>
      <w:r w:rsidRPr="00D26882">
        <w:rPr>
          <w:rFonts w:ascii="Times New Roman" w:hAnsi="Times New Roman" w:cs="Times New Roman"/>
          <w:sz w:val="24"/>
          <w:szCs w:val="24"/>
        </w:rPr>
        <w:t>The work of the Web Provider, thus, involves web hosting, web design</w:t>
      </w:r>
      <w:r w:rsidR="00190614">
        <w:rPr>
          <w:rFonts w:ascii="Times New Roman" w:hAnsi="Times New Roman" w:cs="Times New Roman"/>
          <w:sz w:val="24"/>
          <w:szCs w:val="24"/>
        </w:rPr>
        <w:t>,</w:t>
      </w:r>
      <w:r w:rsidRPr="00D26882">
        <w:rPr>
          <w:rFonts w:ascii="Times New Roman" w:hAnsi="Times New Roman" w:cs="Times New Roman"/>
          <w:sz w:val="24"/>
          <w:szCs w:val="24"/>
        </w:rPr>
        <w:t xml:space="preserve"> and web security. In order to provide these services, the company needs to do a lot of sales and marketing to rich different market segments. Customer relationship and service is also an important part of the work of the Web Provider. To offer the different services, employees must interact and relate with the clients. Communication and correspondence is also an important service done by the Web Provider.</w:t>
      </w:r>
    </w:p>
    <w:p w:rsidR="00463E6F" w:rsidRDefault="00463E6F" w:rsidP="00463E6F">
      <w:pPr>
        <w:spacing w:line="480" w:lineRule="auto"/>
        <w:rPr>
          <w:rFonts w:ascii="Times New Roman" w:hAnsi="Times New Roman" w:cs="Times New Roman"/>
          <w:b/>
          <w:sz w:val="24"/>
          <w:szCs w:val="24"/>
        </w:rPr>
      </w:pPr>
    </w:p>
    <w:p w:rsidR="00B801C5" w:rsidRPr="00463E6F" w:rsidRDefault="00CD080A" w:rsidP="00463E6F">
      <w:pPr>
        <w:spacing w:line="480" w:lineRule="auto"/>
        <w:rPr>
          <w:rFonts w:ascii="Times New Roman" w:hAnsi="Times New Roman" w:cs="Times New Roman"/>
          <w:b/>
          <w:sz w:val="24"/>
          <w:szCs w:val="24"/>
        </w:rPr>
      </w:pPr>
      <w:r w:rsidRPr="00463E6F">
        <w:rPr>
          <w:rFonts w:ascii="Times New Roman" w:hAnsi="Times New Roman" w:cs="Times New Roman"/>
          <w:b/>
          <w:sz w:val="24"/>
          <w:szCs w:val="24"/>
        </w:rPr>
        <w:t>Bench strength</w:t>
      </w:r>
    </w:p>
    <w:p w:rsidR="00CD080A" w:rsidRPr="00D26882" w:rsidRDefault="00CD080A" w:rsidP="00E75BE0">
      <w:pPr>
        <w:spacing w:line="480" w:lineRule="auto"/>
        <w:ind w:firstLine="720"/>
        <w:rPr>
          <w:rFonts w:ascii="Times New Roman" w:hAnsi="Times New Roman" w:cs="Times New Roman"/>
          <w:sz w:val="24"/>
          <w:szCs w:val="24"/>
        </w:rPr>
      </w:pPr>
      <w:r w:rsidRPr="00D26882">
        <w:rPr>
          <w:rFonts w:ascii="Times New Roman" w:hAnsi="Times New Roman" w:cs="Times New Roman"/>
          <w:sz w:val="24"/>
          <w:szCs w:val="24"/>
        </w:rPr>
        <w:t xml:space="preserve">Bench strength refers to employee competence, willingness, and strength to fill vacant positions. The employees taking up such positions must be in a position to execute the roles assigned efficiently and effectively. Bench strength basically </w:t>
      </w:r>
      <w:r w:rsidR="00AD7FBB" w:rsidRPr="00D26882">
        <w:rPr>
          <w:rFonts w:ascii="Times New Roman" w:hAnsi="Times New Roman" w:cs="Times New Roman"/>
          <w:sz w:val="24"/>
          <w:szCs w:val="24"/>
        </w:rPr>
        <w:t xml:space="preserve">gets organizations ready for succession processes. The business world is </w:t>
      </w:r>
      <w:r w:rsidR="00E75BE0" w:rsidRPr="00D26882">
        <w:rPr>
          <w:rFonts w:ascii="Times New Roman" w:hAnsi="Times New Roman" w:cs="Times New Roman"/>
          <w:sz w:val="24"/>
          <w:szCs w:val="24"/>
        </w:rPr>
        <w:t>dynamic;</w:t>
      </w:r>
      <w:r w:rsidR="00AD7FBB" w:rsidRPr="00D26882">
        <w:rPr>
          <w:rFonts w:ascii="Times New Roman" w:hAnsi="Times New Roman" w:cs="Times New Roman"/>
          <w:sz w:val="24"/>
          <w:szCs w:val="24"/>
        </w:rPr>
        <w:t xml:space="preserve"> </w:t>
      </w:r>
      <w:r w:rsidR="005A2279" w:rsidRPr="00D26882">
        <w:rPr>
          <w:rFonts w:ascii="Times New Roman" w:hAnsi="Times New Roman" w:cs="Times New Roman"/>
          <w:sz w:val="24"/>
          <w:szCs w:val="24"/>
        </w:rPr>
        <w:t>markets</w:t>
      </w:r>
      <w:r w:rsidR="00AD7FBB" w:rsidRPr="00D26882">
        <w:rPr>
          <w:rFonts w:ascii="Times New Roman" w:hAnsi="Times New Roman" w:cs="Times New Roman"/>
          <w:sz w:val="24"/>
          <w:szCs w:val="24"/>
        </w:rPr>
        <w:t xml:space="preserve"> shift, leaders resign, and </w:t>
      </w:r>
      <w:proofErr w:type="gramStart"/>
      <w:r w:rsidR="00AD7FBB" w:rsidRPr="00D26882">
        <w:rPr>
          <w:rFonts w:ascii="Times New Roman" w:hAnsi="Times New Roman" w:cs="Times New Roman"/>
          <w:sz w:val="24"/>
          <w:szCs w:val="24"/>
        </w:rPr>
        <w:t>all these</w:t>
      </w:r>
      <w:proofErr w:type="gramEnd"/>
      <w:r w:rsidR="00AD7FBB" w:rsidRPr="00D26882">
        <w:rPr>
          <w:rFonts w:ascii="Times New Roman" w:hAnsi="Times New Roman" w:cs="Times New Roman"/>
          <w:sz w:val="24"/>
          <w:szCs w:val="24"/>
        </w:rPr>
        <w:t xml:space="preserve"> occurrence are likely to cause vacant positions in an organization. The uncertainties of the modern business world pose so many risks that can affect the business negatively if not countered effectively. To be in a position to adapt to change overcome adversities caused by sudden change, organizations must internally train people for leadership roles above their current roles.</w:t>
      </w:r>
      <w:r w:rsidR="00E75BE0" w:rsidRPr="00E75BE0">
        <w:t xml:space="preserve"> </w:t>
      </w:r>
      <w:r w:rsidR="00E75BE0">
        <w:t>“</w:t>
      </w:r>
      <w:r w:rsidR="00E75BE0" w:rsidRPr="00E75BE0">
        <w:rPr>
          <w:rFonts w:ascii="Times New Roman" w:hAnsi="Times New Roman" w:cs="Times New Roman"/>
          <w:sz w:val="24"/>
          <w:szCs w:val="24"/>
        </w:rPr>
        <w:t>All companies need to find and develop the next generat</w:t>
      </w:r>
      <w:r w:rsidR="00E75BE0">
        <w:rPr>
          <w:rFonts w:ascii="Times New Roman" w:hAnsi="Times New Roman" w:cs="Times New Roman"/>
          <w:sz w:val="24"/>
          <w:szCs w:val="24"/>
        </w:rPr>
        <w:t>ion of leaders if they want to survive, let alone thrive”</w:t>
      </w:r>
      <w:r w:rsidR="00AD7FBB" w:rsidRPr="00D26882">
        <w:rPr>
          <w:rFonts w:ascii="Times New Roman" w:hAnsi="Times New Roman" w:cs="Times New Roman"/>
          <w:sz w:val="24"/>
          <w:szCs w:val="24"/>
        </w:rPr>
        <w:t xml:space="preserve"> </w:t>
      </w:r>
      <w:r w:rsidR="00E75BE0">
        <w:rPr>
          <w:rFonts w:ascii="Times New Roman" w:hAnsi="Times New Roman" w:cs="Times New Roman"/>
          <w:sz w:val="24"/>
          <w:szCs w:val="24"/>
        </w:rPr>
        <w:t>(</w:t>
      </w:r>
      <w:r w:rsidR="00354020">
        <w:rPr>
          <w:rFonts w:ascii="Times New Roman" w:hAnsi="Times New Roman" w:cs="Times New Roman"/>
          <w:sz w:val="24"/>
          <w:szCs w:val="24"/>
        </w:rPr>
        <w:t>Koning, 2016</w:t>
      </w:r>
      <w:r w:rsidR="00E75BE0">
        <w:rPr>
          <w:rFonts w:ascii="Times New Roman" w:hAnsi="Times New Roman" w:cs="Times New Roman"/>
          <w:sz w:val="24"/>
          <w:szCs w:val="24"/>
        </w:rPr>
        <w:t>).</w:t>
      </w:r>
      <w:r w:rsidR="00AD7FBB" w:rsidRPr="00D26882">
        <w:rPr>
          <w:rFonts w:ascii="Times New Roman" w:hAnsi="Times New Roman" w:cs="Times New Roman"/>
          <w:sz w:val="24"/>
          <w:szCs w:val="24"/>
        </w:rPr>
        <w:t>This guarantees the continuity of business activities at every particular point in time.</w:t>
      </w:r>
    </w:p>
    <w:p w:rsidR="000B048F" w:rsidRPr="00D26882" w:rsidRDefault="00AD7FBB" w:rsidP="00D26882">
      <w:pPr>
        <w:spacing w:line="480" w:lineRule="auto"/>
        <w:ind w:firstLine="720"/>
        <w:rPr>
          <w:rFonts w:ascii="Times New Roman" w:hAnsi="Times New Roman" w:cs="Times New Roman"/>
          <w:sz w:val="24"/>
          <w:szCs w:val="24"/>
        </w:rPr>
      </w:pPr>
      <w:r w:rsidRPr="00D26882">
        <w:rPr>
          <w:rFonts w:ascii="Times New Roman" w:hAnsi="Times New Roman" w:cs="Times New Roman"/>
          <w:sz w:val="24"/>
          <w:szCs w:val="24"/>
        </w:rPr>
        <w:t>Bench strength must be aligned to the business strategy. The employee</w:t>
      </w:r>
      <w:r w:rsidR="000B048F" w:rsidRPr="00D26882">
        <w:rPr>
          <w:rFonts w:ascii="Times New Roman" w:hAnsi="Times New Roman" w:cs="Times New Roman"/>
          <w:sz w:val="24"/>
          <w:szCs w:val="24"/>
        </w:rPr>
        <w:t>s</w:t>
      </w:r>
      <w:r w:rsidRPr="00D26882">
        <w:rPr>
          <w:rFonts w:ascii="Times New Roman" w:hAnsi="Times New Roman" w:cs="Times New Roman"/>
          <w:sz w:val="24"/>
          <w:szCs w:val="24"/>
        </w:rPr>
        <w:t xml:space="preserve"> trained in readiness for su</w:t>
      </w:r>
      <w:r w:rsidR="000B048F" w:rsidRPr="00D26882">
        <w:rPr>
          <w:rFonts w:ascii="Times New Roman" w:hAnsi="Times New Roman" w:cs="Times New Roman"/>
          <w:sz w:val="24"/>
          <w:szCs w:val="24"/>
        </w:rPr>
        <w:t xml:space="preserve">ccession must be those who show potential for growth and are committed to personal development; promising potential leaders. </w:t>
      </w:r>
      <w:r w:rsidR="00E75BE0">
        <w:rPr>
          <w:rFonts w:ascii="Times New Roman" w:hAnsi="Times New Roman" w:cs="Times New Roman"/>
          <w:sz w:val="24"/>
          <w:szCs w:val="24"/>
        </w:rPr>
        <w:t>According to Koning (</w:t>
      </w:r>
      <w:r w:rsidR="00354020">
        <w:rPr>
          <w:rFonts w:ascii="Times New Roman" w:hAnsi="Times New Roman" w:cs="Times New Roman"/>
          <w:sz w:val="24"/>
          <w:szCs w:val="24"/>
        </w:rPr>
        <w:t>2016</w:t>
      </w:r>
      <w:r w:rsidR="00E75BE0">
        <w:rPr>
          <w:rFonts w:ascii="Times New Roman" w:hAnsi="Times New Roman" w:cs="Times New Roman"/>
          <w:sz w:val="24"/>
          <w:szCs w:val="24"/>
        </w:rPr>
        <w:t>), an effective succession plan identifies high potential employees and plans for their careers and development</w:t>
      </w:r>
      <w:r w:rsidR="00354020">
        <w:rPr>
          <w:rFonts w:ascii="Times New Roman" w:hAnsi="Times New Roman" w:cs="Times New Roman"/>
          <w:sz w:val="24"/>
          <w:szCs w:val="24"/>
        </w:rPr>
        <w:t xml:space="preserve"> to create reliable</w:t>
      </w:r>
      <w:r w:rsidR="00E75BE0">
        <w:rPr>
          <w:rFonts w:ascii="Times New Roman" w:hAnsi="Times New Roman" w:cs="Times New Roman"/>
          <w:sz w:val="24"/>
          <w:szCs w:val="24"/>
        </w:rPr>
        <w:t xml:space="preserve"> bench strength. </w:t>
      </w:r>
      <w:r w:rsidR="000B048F" w:rsidRPr="00D26882">
        <w:rPr>
          <w:rFonts w:ascii="Times New Roman" w:hAnsi="Times New Roman" w:cs="Times New Roman"/>
          <w:sz w:val="24"/>
          <w:szCs w:val="24"/>
        </w:rPr>
        <w:t>This is because the talent nurtured in the business must be aligned to the future organizational needs.</w:t>
      </w:r>
    </w:p>
    <w:p w:rsidR="000B048F" w:rsidRPr="00D26882" w:rsidRDefault="000B048F" w:rsidP="00D26882">
      <w:pPr>
        <w:spacing w:line="480" w:lineRule="auto"/>
        <w:ind w:firstLine="720"/>
        <w:rPr>
          <w:rFonts w:ascii="Times New Roman" w:hAnsi="Times New Roman" w:cs="Times New Roman"/>
          <w:sz w:val="24"/>
          <w:szCs w:val="24"/>
        </w:rPr>
      </w:pPr>
      <w:r w:rsidRPr="00D26882">
        <w:rPr>
          <w:rFonts w:ascii="Times New Roman" w:hAnsi="Times New Roman" w:cs="Times New Roman"/>
          <w:sz w:val="24"/>
          <w:szCs w:val="24"/>
        </w:rPr>
        <w:t xml:space="preserve">To build strong and relevant bench strength, the organization must ensure it attracts the best employees. The company must also hire right. By hiring right, the business gets the required talent, and prevents the existence of sub-players in the workforce. Human resource is the most </w:t>
      </w:r>
      <w:r w:rsidRPr="00D26882">
        <w:rPr>
          <w:rFonts w:ascii="Times New Roman" w:hAnsi="Times New Roman" w:cs="Times New Roman"/>
          <w:sz w:val="24"/>
          <w:szCs w:val="24"/>
        </w:rPr>
        <w:lastRenderedPageBreak/>
        <w:t xml:space="preserve">important business asset and any mistakes on hiring means poor performance in the organization. Involvement of employees in decision </w:t>
      </w:r>
      <w:r w:rsidR="00743494" w:rsidRPr="00D26882">
        <w:rPr>
          <w:rFonts w:ascii="Times New Roman" w:hAnsi="Times New Roman" w:cs="Times New Roman"/>
          <w:sz w:val="24"/>
          <w:szCs w:val="24"/>
        </w:rPr>
        <w:t xml:space="preserve">making and providing performance feedback helps build employee confidence. This influences the decision making ability of an employee when they fill a vacant position. Challenging employees to take on different tasks and projects strengthens their adaptability. The organization must therefore, task potential leaders with challenging roles so as to build and enhance their adaptability muscles. Additionally, the organization must foster mentorship in the organization to provide the low employees with role models in top management. This helps create a desire for growth and ascent in leadership and thus readiness to fill any vacant positions at a higher level. </w:t>
      </w:r>
    </w:p>
    <w:p w:rsidR="00A825F6" w:rsidRPr="00463E6F" w:rsidRDefault="00743494" w:rsidP="00463E6F">
      <w:pPr>
        <w:spacing w:line="480" w:lineRule="auto"/>
        <w:rPr>
          <w:rFonts w:ascii="Times New Roman" w:hAnsi="Times New Roman" w:cs="Times New Roman"/>
          <w:b/>
          <w:sz w:val="24"/>
          <w:szCs w:val="24"/>
        </w:rPr>
      </w:pPr>
      <w:r w:rsidRPr="00463E6F">
        <w:rPr>
          <w:rFonts w:ascii="Times New Roman" w:hAnsi="Times New Roman" w:cs="Times New Roman"/>
          <w:b/>
          <w:sz w:val="24"/>
          <w:szCs w:val="24"/>
        </w:rPr>
        <w:t>Competencies</w:t>
      </w:r>
    </w:p>
    <w:p w:rsidR="00A825F6" w:rsidRPr="00D26882" w:rsidRDefault="00A825F6" w:rsidP="00D26882">
      <w:pPr>
        <w:spacing w:line="480" w:lineRule="auto"/>
        <w:ind w:firstLine="720"/>
        <w:rPr>
          <w:rFonts w:ascii="Times New Roman" w:hAnsi="Times New Roman" w:cs="Times New Roman"/>
          <w:sz w:val="24"/>
          <w:szCs w:val="24"/>
        </w:rPr>
      </w:pPr>
      <w:r w:rsidRPr="00D26882">
        <w:rPr>
          <w:rFonts w:ascii="Times New Roman" w:hAnsi="Times New Roman" w:cs="Times New Roman"/>
          <w:sz w:val="24"/>
          <w:szCs w:val="24"/>
        </w:rPr>
        <w:t xml:space="preserve">Competency refers to the efficient and successful undertaking of a particular task due to the possession of a set of skills. As an employer, the Web Provider must identify the talent gaps in the organization, have a forecast and understanding of the future needs of the organization to define the key competencies required to propel the organization forward. </w:t>
      </w:r>
      <w:r w:rsidR="00DB291C">
        <w:rPr>
          <w:rFonts w:ascii="Times New Roman" w:hAnsi="Times New Roman" w:cs="Times New Roman"/>
          <w:sz w:val="24"/>
          <w:szCs w:val="24"/>
        </w:rPr>
        <w:t>“…assess the gap between the competencies we have today and the competencies we need in future” (Smit</w:t>
      </w:r>
      <w:r w:rsidR="005A2279">
        <w:rPr>
          <w:rFonts w:ascii="Times New Roman" w:hAnsi="Times New Roman" w:cs="Times New Roman"/>
          <w:sz w:val="24"/>
          <w:szCs w:val="24"/>
        </w:rPr>
        <w:t>h, T., 2013</w:t>
      </w:r>
      <w:r w:rsidR="00DB291C">
        <w:rPr>
          <w:rFonts w:ascii="Times New Roman" w:hAnsi="Times New Roman" w:cs="Times New Roman"/>
          <w:sz w:val="24"/>
          <w:szCs w:val="24"/>
        </w:rPr>
        <w:t xml:space="preserve">). </w:t>
      </w:r>
      <w:r w:rsidRPr="00D26882">
        <w:rPr>
          <w:rFonts w:ascii="Times New Roman" w:hAnsi="Times New Roman" w:cs="Times New Roman"/>
          <w:sz w:val="24"/>
          <w:szCs w:val="24"/>
        </w:rPr>
        <w:t>Essentially, the competencies must be aligned to the organization strategy to be relevant.</w:t>
      </w:r>
      <w:r w:rsidR="00DB291C">
        <w:rPr>
          <w:rFonts w:ascii="Times New Roman" w:hAnsi="Times New Roman" w:cs="Times New Roman"/>
          <w:sz w:val="24"/>
          <w:szCs w:val="24"/>
        </w:rPr>
        <w:t xml:space="preserve"> According to Smith, T. (</w:t>
      </w:r>
      <w:r w:rsidR="005A2279">
        <w:rPr>
          <w:rFonts w:ascii="Times New Roman" w:hAnsi="Times New Roman" w:cs="Times New Roman"/>
          <w:sz w:val="24"/>
          <w:szCs w:val="24"/>
        </w:rPr>
        <w:t>2013</w:t>
      </w:r>
      <w:r w:rsidR="00DB291C">
        <w:rPr>
          <w:rFonts w:ascii="Times New Roman" w:hAnsi="Times New Roman" w:cs="Times New Roman"/>
          <w:sz w:val="24"/>
          <w:szCs w:val="24"/>
        </w:rPr>
        <w:t>), changing competency needs must be identified in the infancy to give businesses time to look for the required skills and hire right.</w:t>
      </w:r>
    </w:p>
    <w:p w:rsidR="00A825F6" w:rsidRPr="00D26882" w:rsidRDefault="00A825F6" w:rsidP="00D26882">
      <w:pPr>
        <w:spacing w:line="480" w:lineRule="auto"/>
        <w:ind w:firstLine="720"/>
        <w:rPr>
          <w:rFonts w:ascii="Times New Roman" w:hAnsi="Times New Roman" w:cs="Times New Roman"/>
          <w:sz w:val="24"/>
          <w:szCs w:val="24"/>
        </w:rPr>
      </w:pPr>
      <w:r w:rsidRPr="00D26882">
        <w:rPr>
          <w:rFonts w:ascii="Times New Roman" w:hAnsi="Times New Roman" w:cs="Times New Roman"/>
          <w:sz w:val="24"/>
          <w:szCs w:val="24"/>
        </w:rPr>
        <w:t xml:space="preserve">As a Web providing </w:t>
      </w:r>
      <w:r w:rsidR="00471AFB" w:rsidRPr="00D26882">
        <w:rPr>
          <w:rFonts w:ascii="Times New Roman" w:hAnsi="Times New Roman" w:cs="Times New Roman"/>
          <w:sz w:val="24"/>
          <w:szCs w:val="24"/>
        </w:rPr>
        <w:t>b</w:t>
      </w:r>
      <w:r w:rsidRPr="00D26882">
        <w:rPr>
          <w:rFonts w:ascii="Times New Roman" w:hAnsi="Times New Roman" w:cs="Times New Roman"/>
          <w:sz w:val="24"/>
          <w:szCs w:val="24"/>
        </w:rPr>
        <w:t>usiness, employees</w:t>
      </w:r>
      <w:r w:rsidR="00471AFB" w:rsidRPr="00D26882">
        <w:rPr>
          <w:rFonts w:ascii="Times New Roman" w:hAnsi="Times New Roman" w:cs="Times New Roman"/>
          <w:sz w:val="24"/>
          <w:szCs w:val="24"/>
        </w:rPr>
        <w:t xml:space="preserve"> must have good computer skills. The knowledge of HTML and CSS creation and the naming conventions is important. Photo illustrator is that enables the translation of designs into working codes is another aspect of the services provided by the business. Additionally, expertise in Word press, media queries, and FTP </w:t>
      </w:r>
      <w:r w:rsidR="00471AFB" w:rsidRPr="00D26882">
        <w:rPr>
          <w:rFonts w:ascii="Times New Roman" w:hAnsi="Times New Roman" w:cs="Times New Roman"/>
          <w:sz w:val="24"/>
          <w:szCs w:val="24"/>
        </w:rPr>
        <w:lastRenderedPageBreak/>
        <w:t>is important as they all contribute to web hosting and design. Without this knowledge, then an employee would not fit into the organization.</w:t>
      </w:r>
    </w:p>
    <w:p w:rsidR="00471AFB" w:rsidRPr="00D26882" w:rsidRDefault="00471AFB" w:rsidP="00D26882">
      <w:pPr>
        <w:spacing w:line="480" w:lineRule="auto"/>
        <w:ind w:firstLine="720"/>
        <w:rPr>
          <w:rFonts w:ascii="Times New Roman" w:hAnsi="Times New Roman" w:cs="Times New Roman"/>
          <w:sz w:val="24"/>
          <w:szCs w:val="24"/>
        </w:rPr>
      </w:pPr>
      <w:r w:rsidRPr="00D26882">
        <w:rPr>
          <w:rFonts w:ascii="Times New Roman" w:hAnsi="Times New Roman" w:cs="Times New Roman"/>
          <w:sz w:val="24"/>
          <w:szCs w:val="24"/>
        </w:rPr>
        <w:t xml:space="preserve">Web providing requires a lot of interaction with clients. Clients seek to understand the services they are getting and therefore customer service is a big aspect of the business. Employees must be able to </w:t>
      </w:r>
      <w:r w:rsidR="00D26882" w:rsidRPr="00D26882">
        <w:rPr>
          <w:rFonts w:ascii="Times New Roman" w:hAnsi="Times New Roman" w:cs="Times New Roman"/>
          <w:sz w:val="24"/>
          <w:szCs w:val="24"/>
        </w:rPr>
        <w:t>communicate clearly with the clients. They must be able to buil</w:t>
      </w:r>
      <w:r w:rsidRPr="00D26882">
        <w:rPr>
          <w:rFonts w:ascii="Times New Roman" w:hAnsi="Times New Roman" w:cs="Times New Roman"/>
          <w:sz w:val="24"/>
          <w:szCs w:val="24"/>
        </w:rPr>
        <w:t>d</w:t>
      </w:r>
      <w:r w:rsidR="00190614">
        <w:rPr>
          <w:rFonts w:ascii="Times New Roman" w:hAnsi="Times New Roman" w:cs="Times New Roman"/>
          <w:sz w:val="24"/>
          <w:szCs w:val="24"/>
        </w:rPr>
        <w:t xml:space="preserve"> good relationships and rapport</w:t>
      </w:r>
      <w:r w:rsidRPr="00D26882">
        <w:rPr>
          <w:rFonts w:ascii="Times New Roman" w:hAnsi="Times New Roman" w:cs="Times New Roman"/>
          <w:sz w:val="24"/>
          <w:szCs w:val="24"/>
        </w:rPr>
        <w:t>. The employees must bring their level of understanding to that of the clients and explain technical terms in the simplest terms the client can understand.</w:t>
      </w:r>
    </w:p>
    <w:p w:rsidR="00D26882" w:rsidRPr="00D26882" w:rsidRDefault="00D26882" w:rsidP="00D26882">
      <w:pPr>
        <w:spacing w:line="480" w:lineRule="auto"/>
        <w:ind w:firstLine="720"/>
        <w:rPr>
          <w:rFonts w:ascii="Times New Roman" w:hAnsi="Times New Roman" w:cs="Times New Roman"/>
          <w:sz w:val="24"/>
          <w:szCs w:val="24"/>
        </w:rPr>
      </w:pPr>
      <w:r w:rsidRPr="00D26882">
        <w:rPr>
          <w:rFonts w:ascii="Times New Roman" w:hAnsi="Times New Roman" w:cs="Times New Roman"/>
          <w:sz w:val="24"/>
          <w:szCs w:val="24"/>
        </w:rPr>
        <w:t>Sales and marketing also takes up a significant segment of the business. Products and services must be put out there for prospective customers to see. Current customers must also be convinced to come back for more and to stay. To enable this, good marketing skills are important for employees. As such, this is a skill that employees must possess if they are to contribute in meeting organizational needs</w:t>
      </w:r>
    </w:p>
    <w:p w:rsidR="00A825F6" w:rsidRPr="00463E6F" w:rsidRDefault="00463E6F" w:rsidP="00463E6F">
      <w:pPr>
        <w:spacing w:line="480" w:lineRule="auto"/>
        <w:rPr>
          <w:rFonts w:ascii="Times New Roman" w:hAnsi="Times New Roman" w:cs="Times New Roman"/>
          <w:b/>
          <w:sz w:val="24"/>
          <w:szCs w:val="24"/>
        </w:rPr>
      </w:pPr>
      <w:r w:rsidRPr="00463E6F">
        <w:rPr>
          <w:rFonts w:ascii="Times New Roman" w:hAnsi="Times New Roman" w:cs="Times New Roman"/>
          <w:b/>
          <w:sz w:val="24"/>
          <w:szCs w:val="24"/>
        </w:rPr>
        <w:t xml:space="preserve">Talent Acquisition </w:t>
      </w:r>
    </w:p>
    <w:p w:rsidR="00A825F6" w:rsidRPr="00D26882" w:rsidRDefault="00A825F6" w:rsidP="00D26882">
      <w:pPr>
        <w:spacing w:line="480" w:lineRule="auto"/>
        <w:ind w:firstLine="720"/>
        <w:rPr>
          <w:rFonts w:ascii="Times New Roman" w:hAnsi="Times New Roman" w:cs="Times New Roman"/>
          <w:sz w:val="24"/>
          <w:szCs w:val="24"/>
        </w:rPr>
      </w:pPr>
      <w:r w:rsidRPr="00D26882">
        <w:rPr>
          <w:rFonts w:ascii="Times New Roman" w:hAnsi="Times New Roman" w:cs="Times New Roman"/>
          <w:sz w:val="24"/>
          <w:szCs w:val="24"/>
        </w:rPr>
        <w:t>Talent acquisition refers to the finding and acquiring of an appropriate skillset informed by the organizational needs. It is a strategic and long-term oriented approach that aims at acquiring th</w:t>
      </w:r>
      <w:r w:rsidR="003775A5">
        <w:rPr>
          <w:rFonts w:ascii="Times New Roman" w:hAnsi="Times New Roman" w:cs="Times New Roman"/>
          <w:sz w:val="24"/>
          <w:szCs w:val="24"/>
        </w:rPr>
        <w:t>e best talent in the long-run. As Heneman (2006) puts it, the acquisition of talent at the right time prevents</w:t>
      </w:r>
      <w:r w:rsidRPr="00D26882">
        <w:rPr>
          <w:rFonts w:ascii="Times New Roman" w:hAnsi="Times New Roman" w:cs="Times New Roman"/>
          <w:sz w:val="24"/>
          <w:szCs w:val="24"/>
        </w:rPr>
        <w:t xml:space="preserve"> talent shortfalls in the future. To acquire the best talent in the market, the Web Provider should employ a few strategies. </w:t>
      </w:r>
    </w:p>
    <w:p w:rsidR="00A825F6" w:rsidRPr="00D26882" w:rsidRDefault="00A825F6" w:rsidP="00D26882">
      <w:pPr>
        <w:spacing w:line="480" w:lineRule="auto"/>
        <w:ind w:firstLine="720"/>
        <w:rPr>
          <w:rFonts w:ascii="Times New Roman" w:hAnsi="Times New Roman" w:cs="Times New Roman"/>
          <w:sz w:val="24"/>
          <w:szCs w:val="24"/>
        </w:rPr>
      </w:pPr>
      <w:r w:rsidRPr="00D26882">
        <w:rPr>
          <w:rFonts w:ascii="Times New Roman" w:hAnsi="Times New Roman" w:cs="Times New Roman"/>
          <w:sz w:val="24"/>
          <w:szCs w:val="24"/>
        </w:rPr>
        <w:t xml:space="preserve">Define and align the business needs with the talent required to realize the organizational goals. This is because the organization only requires talent that can support its objectives and propel it further. The vision of the organization cannot become a reality with inappropriate and </w:t>
      </w:r>
      <w:r w:rsidRPr="00D26882">
        <w:rPr>
          <w:rFonts w:ascii="Times New Roman" w:hAnsi="Times New Roman" w:cs="Times New Roman"/>
          <w:sz w:val="24"/>
          <w:szCs w:val="24"/>
        </w:rPr>
        <w:lastRenderedPageBreak/>
        <w:t>poor talent. A scan of the current and future needs is thus necessary to ensure that the talent acquisition is aligned to the business objectives.</w:t>
      </w:r>
    </w:p>
    <w:p w:rsidR="00A825F6" w:rsidRPr="00D26882" w:rsidRDefault="00A825F6" w:rsidP="00D26882">
      <w:pPr>
        <w:spacing w:line="480" w:lineRule="auto"/>
        <w:ind w:firstLine="720"/>
        <w:rPr>
          <w:rFonts w:ascii="Times New Roman" w:hAnsi="Times New Roman" w:cs="Times New Roman"/>
          <w:sz w:val="24"/>
          <w:szCs w:val="24"/>
        </w:rPr>
      </w:pPr>
      <w:r w:rsidRPr="00D26882">
        <w:rPr>
          <w:rFonts w:ascii="Times New Roman" w:hAnsi="Times New Roman" w:cs="Times New Roman"/>
          <w:sz w:val="24"/>
          <w:szCs w:val="24"/>
        </w:rPr>
        <w:t>The business should also expand its talent sourcing strategy. This could be achieved through an analysis the HR data to find out where most and the best talent came from. Professional associations and academic programs are good leads for talent acquisition. Exploring job boards and social recruiting e.g. through social recruiting could also increase the pool of talent from which the organization can chose from. By so doing, the business is able to reach and acquire the best talent required for the different roles available.</w:t>
      </w:r>
    </w:p>
    <w:p w:rsidR="00743494" w:rsidRDefault="00A825F6" w:rsidP="00D26882">
      <w:pPr>
        <w:spacing w:line="480" w:lineRule="auto"/>
        <w:ind w:firstLine="720"/>
        <w:rPr>
          <w:rFonts w:ascii="Times New Roman" w:hAnsi="Times New Roman" w:cs="Times New Roman"/>
          <w:sz w:val="24"/>
          <w:szCs w:val="24"/>
        </w:rPr>
      </w:pPr>
      <w:r w:rsidRPr="00D26882">
        <w:rPr>
          <w:rFonts w:ascii="Times New Roman" w:hAnsi="Times New Roman" w:cs="Times New Roman"/>
          <w:sz w:val="24"/>
          <w:szCs w:val="24"/>
        </w:rPr>
        <w:t>Employer branding attracts top talent as it communicates the value proposition of the business. Apart from benefits and compensation candidates often look at what an organization has to offer in terms of culture, values, and work life balance. As such, a good brand will inform candidates why they should join the business and not the competition.</w:t>
      </w:r>
      <w:r w:rsidR="003775A5">
        <w:rPr>
          <w:rFonts w:ascii="Times New Roman" w:hAnsi="Times New Roman" w:cs="Times New Roman"/>
          <w:sz w:val="24"/>
          <w:szCs w:val="24"/>
        </w:rPr>
        <w:t xml:space="preserve"> Candidates are attracted to organizations which package themselves well. The Web Provider should thus invest in its branding to ensure it can attract the best of the required talent.</w:t>
      </w:r>
    </w:p>
    <w:p w:rsidR="006934DF" w:rsidRPr="006934DF" w:rsidRDefault="006934DF" w:rsidP="006934DF">
      <w:pPr>
        <w:spacing w:line="480" w:lineRule="auto"/>
        <w:rPr>
          <w:rFonts w:ascii="Times New Roman" w:hAnsi="Times New Roman" w:cs="Times New Roman"/>
          <w:b/>
          <w:sz w:val="24"/>
          <w:szCs w:val="24"/>
        </w:rPr>
      </w:pPr>
      <w:r w:rsidRPr="006934DF">
        <w:rPr>
          <w:rFonts w:ascii="Times New Roman" w:hAnsi="Times New Roman" w:cs="Times New Roman"/>
          <w:b/>
          <w:sz w:val="24"/>
          <w:szCs w:val="24"/>
        </w:rPr>
        <w:t>Metrics</w:t>
      </w:r>
    </w:p>
    <w:p w:rsidR="006934DF" w:rsidRPr="006934DF" w:rsidRDefault="006934DF" w:rsidP="006934DF">
      <w:pPr>
        <w:spacing w:line="480" w:lineRule="auto"/>
        <w:ind w:firstLine="720"/>
        <w:rPr>
          <w:rFonts w:ascii="Times New Roman" w:hAnsi="Times New Roman" w:cs="Times New Roman"/>
          <w:sz w:val="24"/>
          <w:szCs w:val="24"/>
        </w:rPr>
      </w:pPr>
      <w:r w:rsidRPr="006934DF">
        <w:rPr>
          <w:rFonts w:ascii="Times New Roman" w:hAnsi="Times New Roman" w:cs="Times New Roman"/>
          <w:sz w:val="24"/>
          <w:szCs w:val="24"/>
        </w:rPr>
        <w:t xml:space="preserve">Metrics refer to measure and tools used to measure the success or failure of the processes they put in place. Analyzing, monitoring and tracking the progress of the activities in and work in question. Basically, metrics are used to measure the overall health and prospect of a business. They inform whether or not the business is on the right track to achieving its goals and thus directing the organization on areas that they should improve on to better the performance. A good metric should be tied to business goals, easily measurable and predictive of the future. The </w:t>
      </w:r>
      <w:r w:rsidRPr="006934DF">
        <w:rPr>
          <w:rFonts w:ascii="Times New Roman" w:hAnsi="Times New Roman" w:cs="Times New Roman"/>
          <w:sz w:val="24"/>
          <w:szCs w:val="24"/>
        </w:rPr>
        <w:lastRenderedPageBreak/>
        <w:t>Web Provider, in its bid to achieve growth and better performance, should employ various metrics to track its progress. The metrics should be tailored to meet the organizational needs.</w:t>
      </w:r>
    </w:p>
    <w:p w:rsidR="006934DF" w:rsidRPr="006934DF" w:rsidRDefault="006934DF" w:rsidP="006934DF">
      <w:pPr>
        <w:spacing w:line="480" w:lineRule="auto"/>
        <w:ind w:firstLine="720"/>
        <w:rPr>
          <w:rFonts w:ascii="Times New Roman" w:hAnsi="Times New Roman" w:cs="Times New Roman"/>
          <w:sz w:val="24"/>
          <w:szCs w:val="24"/>
        </w:rPr>
      </w:pPr>
      <w:r w:rsidRPr="006934DF">
        <w:rPr>
          <w:rFonts w:ascii="Times New Roman" w:hAnsi="Times New Roman" w:cs="Times New Roman"/>
          <w:sz w:val="24"/>
          <w:szCs w:val="24"/>
        </w:rPr>
        <w:t>Employee turnover</w:t>
      </w:r>
    </w:p>
    <w:p w:rsidR="006934DF" w:rsidRPr="006934DF" w:rsidRDefault="006934DF" w:rsidP="006934DF">
      <w:pPr>
        <w:spacing w:line="480" w:lineRule="auto"/>
        <w:ind w:firstLine="720"/>
        <w:rPr>
          <w:rFonts w:ascii="Times New Roman" w:hAnsi="Times New Roman" w:cs="Times New Roman"/>
          <w:sz w:val="24"/>
          <w:szCs w:val="24"/>
        </w:rPr>
      </w:pPr>
      <w:r w:rsidRPr="006934DF">
        <w:rPr>
          <w:rFonts w:ascii="Times New Roman" w:hAnsi="Times New Roman" w:cs="Times New Roman"/>
          <w:sz w:val="24"/>
          <w:szCs w:val="24"/>
        </w:rPr>
        <w:t>Often, employees decide to leave an organization to explore other opportunities and ventures. A high employee turnover maybe an indication of a problem in the organization, that needs to be resolved. For instance, if top managers and promising employees leave, it is an indicator of poor retention strategies. The Web Provider should thus use the turnover to inform whether the business has a problem or not. On identifying the problem, the business can find ways of improving to increase the probability of reaching its goals.</w:t>
      </w:r>
    </w:p>
    <w:p w:rsidR="006934DF" w:rsidRPr="006934DF" w:rsidRDefault="006934DF" w:rsidP="006934DF">
      <w:pPr>
        <w:spacing w:line="480" w:lineRule="auto"/>
        <w:ind w:firstLine="720"/>
        <w:rPr>
          <w:rFonts w:ascii="Times New Roman" w:hAnsi="Times New Roman" w:cs="Times New Roman"/>
          <w:sz w:val="24"/>
          <w:szCs w:val="24"/>
        </w:rPr>
      </w:pPr>
      <w:r w:rsidRPr="006934DF">
        <w:rPr>
          <w:rFonts w:ascii="Times New Roman" w:hAnsi="Times New Roman" w:cs="Times New Roman"/>
          <w:sz w:val="24"/>
          <w:szCs w:val="24"/>
        </w:rPr>
        <w:t>Performance Management</w:t>
      </w:r>
    </w:p>
    <w:p w:rsidR="006934DF" w:rsidRPr="006934DF" w:rsidRDefault="006934DF" w:rsidP="006934DF">
      <w:pPr>
        <w:spacing w:line="480" w:lineRule="auto"/>
        <w:ind w:firstLine="720"/>
        <w:rPr>
          <w:rFonts w:ascii="Times New Roman" w:hAnsi="Times New Roman" w:cs="Times New Roman"/>
          <w:sz w:val="24"/>
          <w:szCs w:val="24"/>
        </w:rPr>
      </w:pPr>
      <w:r w:rsidRPr="006934DF">
        <w:rPr>
          <w:rFonts w:ascii="Times New Roman" w:hAnsi="Times New Roman" w:cs="Times New Roman"/>
          <w:sz w:val="24"/>
          <w:szCs w:val="24"/>
        </w:rPr>
        <w:t>The managers and employee collaborate in the planning monitoring and reviewing of the work objectives and the contributions of individuals in alignment to the organizational goals. The objectives are continuously reviewed and assessed to measure whether there is progress. On assessment, the feedback is used to enable managers to coach the employee. The coaching is aimed at guiding and helping the individual employees achieve their objectives. Performance management highlights areas that require improvement to better future performance. It is aimed at improving the effectiveness of individuals in the organization.</w:t>
      </w:r>
    </w:p>
    <w:p w:rsidR="006934DF" w:rsidRPr="006934DF" w:rsidRDefault="006934DF" w:rsidP="006934DF">
      <w:pPr>
        <w:spacing w:line="480" w:lineRule="auto"/>
        <w:ind w:firstLine="720"/>
        <w:rPr>
          <w:rFonts w:ascii="Times New Roman" w:hAnsi="Times New Roman" w:cs="Times New Roman"/>
          <w:sz w:val="24"/>
          <w:szCs w:val="24"/>
        </w:rPr>
      </w:pPr>
      <w:r w:rsidRPr="006934DF">
        <w:rPr>
          <w:rFonts w:ascii="Times New Roman" w:hAnsi="Times New Roman" w:cs="Times New Roman"/>
          <w:sz w:val="24"/>
          <w:szCs w:val="24"/>
        </w:rPr>
        <w:t>Performance and potential</w:t>
      </w:r>
    </w:p>
    <w:p w:rsidR="006934DF" w:rsidRDefault="006934DF" w:rsidP="006934DF">
      <w:pPr>
        <w:spacing w:line="480" w:lineRule="auto"/>
        <w:ind w:firstLine="720"/>
        <w:rPr>
          <w:rFonts w:ascii="Times New Roman" w:hAnsi="Times New Roman" w:cs="Times New Roman"/>
          <w:sz w:val="24"/>
          <w:szCs w:val="24"/>
        </w:rPr>
      </w:pPr>
      <w:r w:rsidRPr="006934DF">
        <w:rPr>
          <w:rFonts w:ascii="Times New Roman" w:hAnsi="Times New Roman" w:cs="Times New Roman"/>
          <w:sz w:val="24"/>
          <w:szCs w:val="24"/>
        </w:rPr>
        <w:t xml:space="preserve">This is a HR tool that helps to measure the performance and potential of an employee. It helps identify the promising employees, an aspect that is pivotal in the creation of bench strength. As Hughes (2018) puts it, it identifies the underperformers thus directing managers to </w:t>
      </w:r>
      <w:r w:rsidRPr="006934DF">
        <w:rPr>
          <w:rFonts w:ascii="Times New Roman" w:hAnsi="Times New Roman" w:cs="Times New Roman"/>
          <w:sz w:val="24"/>
          <w:szCs w:val="24"/>
        </w:rPr>
        <w:lastRenderedPageBreak/>
        <w:t>the employees who need more coaching. Furthermore it helps organizations know the wanted and unwanted employees thus informing the retention str</w:t>
      </w:r>
      <w:r>
        <w:rPr>
          <w:rFonts w:ascii="Times New Roman" w:hAnsi="Times New Roman" w:cs="Times New Roman"/>
          <w:sz w:val="24"/>
          <w:szCs w:val="24"/>
        </w:rPr>
        <w:t>ategy. The Web Provider will use</w:t>
      </w:r>
      <w:r w:rsidRPr="006934DF">
        <w:rPr>
          <w:rFonts w:ascii="Times New Roman" w:hAnsi="Times New Roman" w:cs="Times New Roman"/>
          <w:sz w:val="24"/>
          <w:szCs w:val="24"/>
        </w:rPr>
        <w:t xml:space="preserve"> this tool to leverage on the information provide</w:t>
      </w:r>
      <w:r>
        <w:rPr>
          <w:rFonts w:ascii="Times New Roman" w:hAnsi="Times New Roman" w:cs="Times New Roman"/>
          <w:sz w:val="24"/>
          <w:szCs w:val="24"/>
        </w:rPr>
        <w:t>d</w:t>
      </w:r>
      <w:bookmarkStart w:id="0" w:name="_GoBack"/>
      <w:bookmarkEnd w:id="0"/>
      <w:r w:rsidRPr="006934DF">
        <w:rPr>
          <w:rFonts w:ascii="Times New Roman" w:hAnsi="Times New Roman" w:cs="Times New Roman"/>
          <w:sz w:val="24"/>
          <w:szCs w:val="24"/>
        </w:rPr>
        <w:t xml:space="preserve"> for bench strength creation and retention decisions.</w:t>
      </w:r>
    </w:p>
    <w:p w:rsidR="00864743" w:rsidRPr="00D26882" w:rsidRDefault="00864743" w:rsidP="00D26882">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conclusion, the business needs to have clear goals and objectives to which it can align the workforce. Relevant competencies are </w:t>
      </w:r>
      <w:r w:rsidR="00463E6F">
        <w:rPr>
          <w:rFonts w:ascii="Times New Roman" w:hAnsi="Times New Roman" w:cs="Times New Roman"/>
          <w:sz w:val="24"/>
          <w:szCs w:val="24"/>
        </w:rPr>
        <w:t>propellers</w:t>
      </w:r>
      <w:r>
        <w:rPr>
          <w:rFonts w:ascii="Times New Roman" w:hAnsi="Times New Roman" w:cs="Times New Roman"/>
          <w:sz w:val="24"/>
          <w:szCs w:val="24"/>
        </w:rPr>
        <w:t xml:space="preserve"> to success and growth. As such, the organization should have well defined competencies to enable it to meet its needs. Talent acquisition aims at recruiti</w:t>
      </w:r>
      <w:r w:rsidR="00463E6F">
        <w:rPr>
          <w:rFonts w:ascii="Times New Roman" w:hAnsi="Times New Roman" w:cs="Times New Roman"/>
          <w:sz w:val="24"/>
          <w:szCs w:val="24"/>
        </w:rPr>
        <w:t xml:space="preserve">ng and hiring the right people with the </w:t>
      </w:r>
      <w:r>
        <w:rPr>
          <w:rFonts w:ascii="Times New Roman" w:hAnsi="Times New Roman" w:cs="Times New Roman"/>
          <w:sz w:val="24"/>
          <w:szCs w:val="24"/>
        </w:rPr>
        <w:t>right skills</w:t>
      </w:r>
      <w:r w:rsidR="00463E6F">
        <w:rPr>
          <w:rFonts w:ascii="Times New Roman" w:hAnsi="Times New Roman" w:cs="Times New Roman"/>
          <w:sz w:val="24"/>
          <w:szCs w:val="24"/>
        </w:rPr>
        <w:t xml:space="preserve"> for the job in question. To measure progress, organizations must put in place metrics to facilitate feedback and provide insight on areas that</w:t>
      </w:r>
      <w:r w:rsidR="00190614">
        <w:rPr>
          <w:rFonts w:ascii="Times New Roman" w:hAnsi="Times New Roman" w:cs="Times New Roman"/>
          <w:sz w:val="24"/>
          <w:szCs w:val="24"/>
        </w:rPr>
        <w:t xml:space="preserve"> need improvement. As such, a </w:t>
      </w:r>
      <w:r w:rsidR="00463E6F">
        <w:rPr>
          <w:rFonts w:ascii="Times New Roman" w:hAnsi="Times New Roman" w:cs="Times New Roman"/>
          <w:sz w:val="24"/>
          <w:szCs w:val="24"/>
        </w:rPr>
        <w:t>work action plan is an important tool for an organization that wants to pursue growth and success.</w:t>
      </w:r>
    </w:p>
    <w:p w:rsidR="00743494" w:rsidRPr="00D26882" w:rsidRDefault="00743494" w:rsidP="00D26882">
      <w:pPr>
        <w:spacing w:line="480" w:lineRule="auto"/>
        <w:ind w:firstLine="720"/>
        <w:rPr>
          <w:rFonts w:ascii="Times New Roman" w:hAnsi="Times New Roman" w:cs="Times New Roman"/>
          <w:sz w:val="24"/>
          <w:szCs w:val="24"/>
        </w:rPr>
      </w:pPr>
    </w:p>
    <w:p w:rsidR="00B801C5" w:rsidRPr="00D26882" w:rsidRDefault="00B801C5" w:rsidP="00D26882">
      <w:pPr>
        <w:spacing w:line="480" w:lineRule="auto"/>
        <w:ind w:firstLine="720"/>
        <w:rPr>
          <w:rFonts w:ascii="Times New Roman" w:hAnsi="Times New Roman" w:cs="Times New Roman"/>
          <w:sz w:val="24"/>
          <w:szCs w:val="24"/>
        </w:rPr>
      </w:pPr>
    </w:p>
    <w:p w:rsidR="00743402" w:rsidRDefault="00743402" w:rsidP="00D26882">
      <w:pPr>
        <w:spacing w:line="480" w:lineRule="auto"/>
        <w:ind w:firstLine="720"/>
        <w:rPr>
          <w:rFonts w:ascii="Times New Roman" w:hAnsi="Times New Roman" w:cs="Times New Roman"/>
          <w:sz w:val="24"/>
          <w:szCs w:val="24"/>
        </w:rPr>
      </w:pPr>
    </w:p>
    <w:p w:rsidR="00743402" w:rsidRDefault="00743402" w:rsidP="00D26882">
      <w:pPr>
        <w:spacing w:line="480" w:lineRule="auto"/>
        <w:ind w:firstLine="720"/>
        <w:rPr>
          <w:rFonts w:ascii="Times New Roman" w:hAnsi="Times New Roman" w:cs="Times New Roman"/>
          <w:sz w:val="24"/>
          <w:szCs w:val="24"/>
        </w:rPr>
      </w:pPr>
    </w:p>
    <w:p w:rsidR="00743402" w:rsidRDefault="00743402" w:rsidP="00D26882">
      <w:pPr>
        <w:spacing w:line="480" w:lineRule="auto"/>
        <w:ind w:firstLine="720"/>
        <w:rPr>
          <w:rFonts w:ascii="Times New Roman" w:hAnsi="Times New Roman" w:cs="Times New Roman"/>
          <w:sz w:val="24"/>
          <w:szCs w:val="24"/>
        </w:rPr>
      </w:pPr>
    </w:p>
    <w:p w:rsidR="00743402" w:rsidRDefault="00743402" w:rsidP="00D26882">
      <w:pPr>
        <w:spacing w:line="480" w:lineRule="auto"/>
        <w:ind w:firstLine="720"/>
        <w:rPr>
          <w:rFonts w:ascii="Times New Roman" w:hAnsi="Times New Roman" w:cs="Times New Roman"/>
          <w:sz w:val="24"/>
          <w:szCs w:val="24"/>
        </w:rPr>
      </w:pPr>
    </w:p>
    <w:p w:rsidR="00743402" w:rsidRDefault="00743402" w:rsidP="00D26882">
      <w:pPr>
        <w:spacing w:line="480" w:lineRule="auto"/>
        <w:ind w:firstLine="720"/>
        <w:rPr>
          <w:rFonts w:ascii="Times New Roman" w:hAnsi="Times New Roman" w:cs="Times New Roman"/>
          <w:sz w:val="24"/>
          <w:szCs w:val="24"/>
        </w:rPr>
      </w:pPr>
    </w:p>
    <w:p w:rsidR="00743402" w:rsidRDefault="00743402" w:rsidP="00D26882">
      <w:pPr>
        <w:spacing w:line="480" w:lineRule="auto"/>
        <w:ind w:firstLine="720"/>
        <w:rPr>
          <w:rFonts w:ascii="Times New Roman" w:hAnsi="Times New Roman" w:cs="Times New Roman"/>
          <w:sz w:val="24"/>
          <w:szCs w:val="24"/>
        </w:rPr>
      </w:pPr>
    </w:p>
    <w:p w:rsidR="00743402" w:rsidRDefault="00743402" w:rsidP="00D26882">
      <w:pPr>
        <w:spacing w:line="480" w:lineRule="auto"/>
        <w:ind w:firstLine="720"/>
        <w:rPr>
          <w:rFonts w:ascii="Times New Roman" w:hAnsi="Times New Roman" w:cs="Times New Roman"/>
          <w:sz w:val="24"/>
          <w:szCs w:val="24"/>
        </w:rPr>
      </w:pPr>
    </w:p>
    <w:p w:rsidR="00743402" w:rsidRPr="00743402" w:rsidRDefault="005A2279" w:rsidP="00D26882">
      <w:pPr>
        <w:spacing w:line="480" w:lineRule="auto"/>
        <w:ind w:firstLine="720"/>
        <w:rPr>
          <w:rFonts w:ascii="Times New Roman" w:hAnsi="Times New Roman" w:cs="Times New Roman"/>
          <w:b/>
          <w:sz w:val="24"/>
          <w:szCs w:val="24"/>
        </w:rPr>
      </w:pPr>
      <w:r>
        <w:rPr>
          <w:rFonts w:ascii="Times New Roman" w:hAnsi="Times New Roman" w:cs="Times New Roman"/>
          <w:sz w:val="24"/>
          <w:szCs w:val="24"/>
        </w:rPr>
        <w:lastRenderedPageBreak/>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743402" w:rsidRPr="00743402">
        <w:rPr>
          <w:rFonts w:ascii="Times New Roman" w:hAnsi="Times New Roman" w:cs="Times New Roman"/>
          <w:b/>
          <w:sz w:val="24"/>
          <w:szCs w:val="24"/>
        </w:rPr>
        <w:t>References</w:t>
      </w:r>
    </w:p>
    <w:p w:rsidR="000B0085" w:rsidRDefault="000B0085" w:rsidP="00743402">
      <w:pPr>
        <w:spacing w:line="480" w:lineRule="auto"/>
        <w:ind w:left="720" w:hanging="720"/>
        <w:rPr>
          <w:rFonts w:ascii="Times New Roman" w:hAnsi="Times New Roman" w:cs="Times New Roman"/>
          <w:sz w:val="24"/>
          <w:szCs w:val="24"/>
        </w:rPr>
      </w:pPr>
      <w:r w:rsidRPr="000B0085">
        <w:rPr>
          <w:rFonts w:ascii="Times New Roman" w:hAnsi="Times New Roman" w:cs="Times New Roman"/>
          <w:sz w:val="24"/>
          <w:szCs w:val="24"/>
        </w:rPr>
        <w:t xml:space="preserve">Heneman. (2006). </w:t>
      </w:r>
      <w:r w:rsidRPr="005A2279">
        <w:rPr>
          <w:rFonts w:ascii="Times New Roman" w:hAnsi="Times New Roman" w:cs="Times New Roman"/>
          <w:i/>
          <w:sz w:val="24"/>
          <w:szCs w:val="24"/>
        </w:rPr>
        <w:t>Human resource strategies for the high growth entrepreneurial firm.</w:t>
      </w:r>
      <w:r w:rsidRPr="000B0085">
        <w:rPr>
          <w:rFonts w:ascii="Times New Roman" w:hAnsi="Times New Roman" w:cs="Times New Roman"/>
          <w:sz w:val="24"/>
          <w:szCs w:val="24"/>
        </w:rPr>
        <w:t xml:space="preserve"> Greenwich, CT: Information Age Pub.</w:t>
      </w:r>
    </w:p>
    <w:p w:rsidR="00743402" w:rsidRDefault="00743402" w:rsidP="00743402">
      <w:pPr>
        <w:spacing w:line="480" w:lineRule="auto"/>
        <w:ind w:left="720" w:hanging="720"/>
        <w:rPr>
          <w:rFonts w:ascii="Times New Roman" w:hAnsi="Times New Roman" w:cs="Times New Roman"/>
          <w:sz w:val="24"/>
          <w:szCs w:val="24"/>
        </w:rPr>
      </w:pPr>
      <w:r w:rsidRPr="00743402">
        <w:rPr>
          <w:rFonts w:ascii="Times New Roman" w:hAnsi="Times New Roman" w:cs="Times New Roman"/>
          <w:sz w:val="24"/>
          <w:szCs w:val="24"/>
        </w:rPr>
        <w:t xml:space="preserve">Hughes, E. (2018). 14 HR Metrics Examples: The Basis of Data-Driven Decision Making in HR. Retrieved April 22, 2018, from </w:t>
      </w:r>
      <w:hyperlink r:id="rId7" w:history="1">
        <w:r w:rsidRPr="00E865FD">
          <w:rPr>
            <w:rStyle w:val="Hyperlink"/>
            <w:rFonts w:ascii="Times New Roman" w:hAnsi="Times New Roman" w:cs="Times New Roman"/>
            <w:sz w:val="24"/>
            <w:szCs w:val="24"/>
          </w:rPr>
          <w:t>https://www.analyticsinhr.com/blog/14-hr-metrics-examples/</w:t>
        </w:r>
      </w:hyperlink>
    </w:p>
    <w:p w:rsidR="00743402" w:rsidRDefault="00743402" w:rsidP="00743402">
      <w:pPr>
        <w:spacing w:line="480" w:lineRule="auto"/>
        <w:ind w:left="720" w:hanging="720"/>
        <w:rPr>
          <w:rFonts w:ascii="Times New Roman" w:hAnsi="Times New Roman" w:cs="Times New Roman"/>
          <w:sz w:val="24"/>
          <w:szCs w:val="24"/>
        </w:rPr>
      </w:pPr>
      <w:r w:rsidRPr="00743402">
        <w:rPr>
          <w:rFonts w:ascii="Times New Roman" w:hAnsi="Times New Roman" w:cs="Times New Roman"/>
          <w:sz w:val="24"/>
          <w:szCs w:val="24"/>
        </w:rPr>
        <w:t xml:space="preserve">Koning. (2016). Building Your "Bench Strength" (Part 1). Retrieved April 23, 2018, from </w:t>
      </w:r>
      <w:hyperlink r:id="rId8" w:history="1">
        <w:r w:rsidRPr="00E865FD">
          <w:rPr>
            <w:rStyle w:val="Hyperlink"/>
            <w:rFonts w:ascii="Times New Roman" w:hAnsi="Times New Roman" w:cs="Times New Roman"/>
            <w:sz w:val="24"/>
            <w:szCs w:val="24"/>
          </w:rPr>
          <w:t>http://www.csu.edu/humanresources/empdev/documents/BuildingYourbenchstrength.pdf</w:t>
        </w:r>
      </w:hyperlink>
    </w:p>
    <w:p w:rsidR="004C6CCB" w:rsidRDefault="004C6CCB" w:rsidP="00743402">
      <w:pPr>
        <w:spacing w:line="480" w:lineRule="auto"/>
        <w:ind w:left="720" w:hanging="720"/>
        <w:rPr>
          <w:rFonts w:ascii="Times New Roman" w:hAnsi="Times New Roman" w:cs="Times New Roman"/>
          <w:sz w:val="24"/>
          <w:szCs w:val="24"/>
        </w:rPr>
      </w:pPr>
      <w:r w:rsidRPr="004C6CCB">
        <w:rPr>
          <w:rFonts w:ascii="Times New Roman" w:hAnsi="Times New Roman" w:cs="Times New Roman"/>
          <w:sz w:val="24"/>
          <w:szCs w:val="24"/>
        </w:rPr>
        <w:t xml:space="preserve">Smith, T. (2013). </w:t>
      </w:r>
      <w:r w:rsidRPr="005A2279">
        <w:rPr>
          <w:rFonts w:ascii="Times New Roman" w:hAnsi="Times New Roman" w:cs="Times New Roman"/>
          <w:i/>
          <w:sz w:val="24"/>
          <w:szCs w:val="24"/>
        </w:rPr>
        <w:t>HR analytics</w:t>
      </w:r>
      <w:r w:rsidRPr="004C6CCB">
        <w:rPr>
          <w:rFonts w:ascii="Times New Roman" w:hAnsi="Times New Roman" w:cs="Times New Roman"/>
          <w:sz w:val="24"/>
          <w:szCs w:val="24"/>
        </w:rPr>
        <w:t>: The what, why and how--. Createspace.</w:t>
      </w:r>
    </w:p>
    <w:p w:rsidR="00743402" w:rsidRDefault="00743402" w:rsidP="00743402">
      <w:pPr>
        <w:spacing w:line="480" w:lineRule="auto"/>
        <w:ind w:left="720" w:hanging="720"/>
        <w:rPr>
          <w:rFonts w:ascii="Times New Roman" w:hAnsi="Times New Roman" w:cs="Times New Roman"/>
          <w:sz w:val="24"/>
          <w:szCs w:val="24"/>
        </w:rPr>
      </w:pPr>
      <w:r w:rsidRPr="00743402">
        <w:rPr>
          <w:rFonts w:ascii="Times New Roman" w:hAnsi="Times New Roman" w:cs="Times New Roman"/>
          <w:sz w:val="24"/>
          <w:szCs w:val="24"/>
        </w:rPr>
        <w:t>Sparkman, R. (2018</w:t>
      </w:r>
      <w:r w:rsidRPr="005A2279">
        <w:rPr>
          <w:rFonts w:ascii="Times New Roman" w:hAnsi="Times New Roman" w:cs="Times New Roman"/>
          <w:i/>
          <w:sz w:val="24"/>
          <w:szCs w:val="24"/>
        </w:rPr>
        <w:t>). Strategic workforce planning</w:t>
      </w:r>
      <w:r w:rsidRPr="00743402">
        <w:rPr>
          <w:rFonts w:ascii="Times New Roman" w:hAnsi="Times New Roman" w:cs="Times New Roman"/>
          <w:sz w:val="24"/>
          <w:szCs w:val="24"/>
        </w:rPr>
        <w:t>: Developing optimized talent strategies for future growth. Kogan Page.</w:t>
      </w:r>
    </w:p>
    <w:p w:rsidR="00354020" w:rsidRDefault="00354020" w:rsidP="00D26882">
      <w:pPr>
        <w:spacing w:line="480" w:lineRule="auto"/>
        <w:ind w:firstLine="720"/>
        <w:rPr>
          <w:rFonts w:ascii="Times New Roman" w:hAnsi="Times New Roman" w:cs="Times New Roman"/>
          <w:sz w:val="24"/>
          <w:szCs w:val="24"/>
        </w:rPr>
      </w:pPr>
    </w:p>
    <w:p w:rsidR="00354020" w:rsidRDefault="00354020" w:rsidP="00D26882">
      <w:pPr>
        <w:spacing w:line="480" w:lineRule="auto"/>
        <w:ind w:firstLine="720"/>
        <w:rPr>
          <w:rFonts w:ascii="Times New Roman" w:hAnsi="Times New Roman" w:cs="Times New Roman"/>
          <w:sz w:val="24"/>
          <w:szCs w:val="24"/>
        </w:rPr>
      </w:pPr>
    </w:p>
    <w:p w:rsidR="004C6CCB" w:rsidRPr="00D26882" w:rsidRDefault="004C6CCB" w:rsidP="00D26882">
      <w:pPr>
        <w:spacing w:line="480" w:lineRule="auto"/>
        <w:ind w:firstLine="720"/>
        <w:rPr>
          <w:rFonts w:ascii="Times New Roman" w:hAnsi="Times New Roman" w:cs="Times New Roman"/>
          <w:sz w:val="24"/>
          <w:szCs w:val="24"/>
        </w:rPr>
      </w:pPr>
    </w:p>
    <w:p w:rsidR="001254AA" w:rsidRPr="00D26882" w:rsidRDefault="001254AA" w:rsidP="00D26882">
      <w:pPr>
        <w:spacing w:line="480" w:lineRule="auto"/>
        <w:ind w:firstLine="720"/>
        <w:rPr>
          <w:rFonts w:ascii="Times New Roman" w:hAnsi="Times New Roman" w:cs="Times New Roman"/>
          <w:sz w:val="24"/>
          <w:szCs w:val="24"/>
        </w:rPr>
      </w:pPr>
    </w:p>
    <w:sectPr w:rsidR="001254AA" w:rsidRPr="00D26882" w:rsidSect="005A2279">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A0A1F" w:rsidRDefault="002A0A1F" w:rsidP="005A2279">
      <w:pPr>
        <w:spacing w:after="0" w:line="240" w:lineRule="auto"/>
      </w:pPr>
      <w:r>
        <w:separator/>
      </w:r>
    </w:p>
  </w:endnote>
  <w:endnote w:type="continuationSeparator" w:id="0">
    <w:p w:rsidR="002A0A1F" w:rsidRDefault="002A0A1F" w:rsidP="005A22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A0A1F" w:rsidRDefault="002A0A1F" w:rsidP="005A2279">
      <w:pPr>
        <w:spacing w:after="0" w:line="240" w:lineRule="auto"/>
      </w:pPr>
      <w:r>
        <w:separator/>
      </w:r>
    </w:p>
  </w:footnote>
  <w:footnote w:type="continuationSeparator" w:id="0">
    <w:p w:rsidR="002A0A1F" w:rsidRDefault="002A0A1F" w:rsidP="005A227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700933550"/>
      <w:docPartObj>
        <w:docPartGallery w:val="Page Numbers (Top of Page)"/>
        <w:docPartUnique/>
      </w:docPartObj>
    </w:sdtPr>
    <w:sdtEndPr>
      <w:rPr>
        <w:noProof/>
      </w:rPr>
    </w:sdtEndPr>
    <w:sdtContent>
      <w:p w:rsidR="005A2279" w:rsidRPr="005A2279" w:rsidRDefault="005A2279" w:rsidP="005A2279">
        <w:pPr>
          <w:pStyle w:val="Header"/>
          <w:spacing w:line="480" w:lineRule="auto"/>
          <w:jc w:val="right"/>
          <w:rPr>
            <w:rFonts w:ascii="Times New Roman" w:hAnsi="Times New Roman" w:cs="Times New Roman"/>
            <w:sz w:val="24"/>
            <w:szCs w:val="24"/>
          </w:rPr>
        </w:pPr>
        <w:r w:rsidRPr="005A2279">
          <w:rPr>
            <w:rFonts w:ascii="Times New Roman" w:hAnsi="Times New Roman" w:cs="Times New Roman"/>
            <w:sz w:val="24"/>
            <w:szCs w:val="24"/>
          </w:rPr>
          <w:t>WORKFORCE ACTION PLAN</w:t>
        </w:r>
        <w:r>
          <w:rPr>
            <w:rFonts w:ascii="Times New Roman" w:hAnsi="Times New Roman" w:cs="Times New Roman"/>
            <w:sz w:val="24"/>
            <w:szCs w:val="24"/>
          </w:rPr>
          <w:tab/>
        </w:r>
        <w:r>
          <w:rPr>
            <w:rFonts w:ascii="Times New Roman" w:hAnsi="Times New Roman" w:cs="Times New Roman"/>
            <w:sz w:val="24"/>
            <w:szCs w:val="24"/>
          </w:rPr>
          <w:tab/>
        </w:r>
        <w:r w:rsidRPr="005A2279">
          <w:rPr>
            <w:rFonts w:ascii="Times New Roman" w:hAnsi="Times New Roman" w:cs="Times New Roman"/>
            <w:sz w:val="24"/>
            <w:szCs w:val="24"/>
          </w:rPr>
          <w:fldChar w:fldCharType="begin"/>
        </w:r>
        <w:r w:rsidRPr="005A2279">
          <w:rPr>
            <w:rFonts w:ascii="Times New Roman" w:hAnsi="Times New Roman" w:cs="Times New Roman"/>
            <w:sz w:val="24"/>
            <w:szCs w:val="24"/>
          </w:rPr>
          <w:instrText xml:space="preserve"> PAGE   \* MERGEFORMAT </w:instrText>
        </w:r>
        <w:r w:rsidRPr="005A2279">
          <w:rPr>
            <w:rFonts w:ascii="Times New Roman" w:hAnsi="Times New Roman" w:cs="Times New Roman"/>
            <w:sz w:val="24"/>
            <w:szCs w:val="24"/>
          </w:rPr>
          <w:fldChar w:fldCharType="separate"/>
        </w:r>
        <w:r w:rsidR="006934DF">
          <w:rPr>
            <w:rFonts w:ascii="Times New Roman" w:hAnsi="Times New Roman" w:cs="Times New Roman"/>
            <w:noProof/>
            <w:sz w:val="24"/>
            <w:szCs w:val="24"/>
          </w:rPr>
          <w:t>2</w:t>
        </w:r>
        <w:r w:rsidRPr="005A2279">
          <w:rPr>
            <w:rFonts w:ascii="Times New Roman" w:hAnsi="Times New Roman" w:cs="Times New Roman"/>
            <w:noProof/>
            <w:sz w:val="24"/>
            <w:szCs w:val="24"/>
          </w:rPr>
          <w:fldChar w:fldCharType="end"/>
        </w:r>
      </w:p>
    </w:sdtContent>
  </w:sdt>
  <w:p w:rsidR="005A2279" w:rsidRDefault="005A227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2279" w:rsidRPr="005A2279" w:rsidRDefault="005A2279" w:rsidP="005A2279">
    <w:pPr>
      <w:pStyle w:val="Header"/>
      <w:spacing w:line="480" w:lineRule="auto"/>
      <w:rPr>
        <w:rFonts w:ascii="Times New Roman" w:hAnsi="Times New Roman" w:cs="Times New Roman"/>
        <w:sz w:val="24"/>
        <w:szCs w:val="24"/>
      </w:rPr>
    </w:pPr>
    <w:r w:rsidRPr="005A2279">
      <w:rPr>
        <w:rFonts w:ascii="Times New Roman" w:hAnsi="Times New Roman" w:cs="Times New Roman"/>
        <w:sz w:val="24"/>
        <w:szCs w:val="24"/>
      </w:rPr>
      <w:t>Running Head: WORKFORCE ACTION PLAN</w:t>
    </w:r>
    <w:r>
      <w:rPr>
        <w:rFonts w:ascii="Times New Roman" w:hAnsi="Times New Roman" w:cs="Times New Roman"/>
        <w:sz w:val="24"/>
        <w:szCs w:val="24"/>
      </w:rPr>
      <w:tab/>
    </w:r>
    <w:r>
      <w:rPr>
        <w:rFonts w:ascii="Times New Roman" w:hAnsi="Times New Roman" w:cs="Times New Roman"/>
        <w:sz w:val="24"/>
        <w:szCs w:val="24"/>
      </w:rPr>
      <w:tab/>
    </w:r>
    <w:r w:rsidRPr="005A2279">
      <w:rPr>
        <w:rFonts w:ascii="Times New Roman" w:hAnsi="Times New Roman" w:cs="Times New Roman"/>
        <w:sz w:val="24"/>
        <w:szCs w:val="24"/>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A4496"/>
    <w:rsid w:val="000A1D83"/>
    <w:rsid w:val="000B0085"/>
    <w:rsid w:val="000B048F"/>
    <w:rsid w:val="001254AA"/>
    <w:rsid w:val="00190614"/>
    <w:rsid w:val="002A0A1F"/>
    <w:rsid w:val="00354020"/>
    <w:rsid w:val="003775A5"/>
    <w:rsid w:val="00463E6F"/>
    <w:rsid w:val="00471AFB"/>
    <w:rsid w:val="004C6CCB"/>
    <w:rsid w:val="005A2279"/>
    <w:rsid w:val="006445C7"/>
    <w:rsid w:val="006934DF"/>
    <w:rsid w:val="00743402"/>
    <w:rsid w:val="00743494"/>
    <w:rsid w:val="00864743"/>
    <w:rsid w:val="00A825F6"/>
    <w:rsid w:val="00AD7FBB"/>
    <w:rsid w:val="00B801C5"/>
    <w:rsid w:val="00CD080A"/>
    <w:rsid w:val="00D26882"/>
    <w:rsid w:val="00DA4496"/>
    <w:rsid w:val="00DB291C"/>
    <w:rsid w:val="00DC1AF4"/>
    <w:rsid w:val="00E623F6"/>
    <w:rsid w:val="00E75BE0"/>
    <w:rsid w:val="00EC5A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54020"/>
    <w:rPr>
      <w:color w:val="0000FF" w:themeColor="hyperlink"/>
      <w:u w:val="single"/>
    </w:rPr>
  </w:style>
  <w:style w:type="paragraph" w:styleId="Header">
    <w:name w:val="header"/>
    <w:basedOn w:val="Normal"/>
    <w:link w:val="HeaderChar"/>
    <w:uiPriority w:val="99"/>
    <w:unhideWhenUsed/>
    <w:rsid w:val="005A2279"/>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2279"/>
  </w:style>
  <w:style w:type="paragraph" w:styleId="Footer">
    <w:name w:val="footer"/>
    <w:basedOn w:val="Normal"/>
    <w:link w:val="FooterChar"/>
    <w:uiPriority w:val="99"/>
    <w:unhideWhenUsed/>
    <w:rsid w:val="005A2279"/>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227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54020"/>
    <w:rPr>
      <w:color w:val="0000FF" w:themeColor="hyperlink"/>
      <w:u w:val="single"/>
    </w:rPr>
  </w:style>
  <w:style w:type="paragraph" w:styleId="Header">
    <w:name w:val="header"/>
    <w:basedOn w:val="Normal"/>
    <w:link w:val="HeaderChar"/>
    <w:uiPriority w:val="99"/>
    <w:unhideWhenUsed/>
    <w:rsid w:val="005A2279"/>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2279"/>
  </w:style>
  <w:style w:type="paragraph" w:styleId="Footer">
    <w:name w:val="footer"/>
    <w:basedOn w:val="Normal"/>
    <w:link w:val="FooterChar"/>
    <w:uiPriority w:val="99"/>
    <w:unhideWhenUsed/>
    <w:rsid w:val="005A2279"/>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227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su.edu/humanresources/empdev/documents/BuildingYourbenchstrength.pdf" TargetMode="External"/><Relationship Id="rId3" Type="http://schemas.openxmlformats.org/officeDocument/2006/relationships/settings" Target="settings.xml"/><Relationship Id="rId7" Type="http://schemas.openxmlformats.org/officeDocument/2006/relationships/hyperlink" Target="https://www.analyticsinhr.com/blog/14-hr-metrics-examples/" TargetMode="Externa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289</TotalTime>
  <Pages>10</Pages>
  <Words>2167</Words>
  <Characters>12352</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Joyce Nyawira</dc:creator>
  <cp:lastModifiedBy>Joyce Nyawira</cp:lastModifiedBy>
  <cp:revision>4</cp:revision>
  <dcterms:created xsi:type="dcterms:W3CDTF">2018-04-20T19:04:00Z</dcterms:created>
  <dcterms:modified xsi:type="dcterms:W3CDTF">2018-04-24T00:50:00Z</dcterms:modified>
</cp:coreProperties>
</file>